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4C" w:rsidRDefault="009323F1" w:rsidP="0092304C">
      <w:pPr>
        <w:spacing w:line="420" w:lineRule="atLeast"/>
        <w:jc w:val="center"/>
        <w:outlineLvl w:val="3"/>
        <w:rPr>
          <w:rFonts w:ascii="Bookman Old Style" w:hAnsi="Bookman Old Style"/>
          <w:b/>
          <w:bCs/>
          <w:i/>
          <w:iCs/>
          <w:color w:val="C00000"/>
          <w:sz w:val="36"/>
          <w:szCs w:val="36"/>
        </w:rPr>
      </w:pPr>
      <w:bookmarkStart w:id="0" w:name="В_младшем_дошкольном_возрасте_ребёнок_до"/>
      <w:r w:rsidRPr="0092304C">
        <w:rPr>
          <w:rFonts w:ascii="Bookman Old Style" w:hAnsi="Bookman Old Style"/>
          <w:b/>
          <w:bCs/>
          <w:i/>
          <w:iCs/>
          <w:color w:val="C00000"/>
          <w:sz w:val="36"/>
          <w:szCs w:val="36"/>
        </w:rPr>
        <w:t xml:space="preserve">В младшем дошкольном возрасте ребёнок </w:t>
      </w:r>
    </w:p>
    <w:p w:rsidR="009323F1" w:rsidRPr="0092304C" w:rsidRDefault="009323F1" w:rsidP="0092304C">
      <w:pPr>
        <w:spacing w:line="420" w:lineRule="atLeast"/>
        <w:jc w:val="center"/>
        <w:outlineLvl w:val="3"/>
        <w:rPr>
          <w:b/>
          <w:bCs/>
          <w:color w:val="C00000"/>
        </w:rPr>
      </w:pPr>
      <w:r w:rsidRPr="0092304C">
        <w:rPr>
          <w:rFonts w:ascii="Bookman Old Style" w:hAnsi="Bookman Old Style"/>
          <w:b/>
          <w:bCs/>
          <w:i/>
          <w:iCs/>
          <w:color w:val="C00000"/>
          <w:sz w:val="36"/>
          <w:szCs w:val="36"/>
        </w:rPr>
        <w:t>должен усвоить:</w:t>
      </w:r>
      <w:bookmarkEnd w:id="0"/>
    </w:p>
    <w:p w:rsidR="009323F1" w:rsidRPr="0092304C" w:rsidRDefault="009323F1" w:rsidP="009323F1">
      <w:pPr>
        <w:ind w:left="-270" w:right="90"/>
        <w:jc w:val="both"/>
        <w:rPr>
          <w:color w:val="C00000"/>
        </w:rPr>
      </w:pPr>
      <w:r w:rsidRPr="0092304C">
        <w:rPr>
          <w:rFonts w:ascii="Bookman Old Style" w:hAnsi="Bookman Old Style"/>
          <w:noProof/>
          <w:color w:val="C00000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5006975</wp:posOffset>
            </wp:positionH>
            <wp:positionV relativeFrom="line">
              <wp:posOffset>81280</wp:posOffset>
            </wp:positionV>
            <wp:extent cx="1804670" cy="1605280"/>
            <wp:effectExtent l="19050" t="0" r="5080" b="0"/>
            <wp:wrapSquare wrapText="bothSides"/>
            <wp:docPr id="13" name="Рисунок 2" descr="http://www.lyceum8.ru/pdd/images/pere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yceum8.ru/pdd/images/pereho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304C">
        <w:rPr>
          <w:rFonts w:ascii="Bookman Old Style" w:hAnsi="Bookman Old Style"/>
          <w:color w:val="C00000"/>
          <w:sz w:val="28"/>
          <w:szCs w:val="28"/>
        </w:rPr>
        <w:t> </w:t>
      </w:r>
    </w:p>
    <w:p w:rsidR="009323F1" w:rsidRPr="0092304C" w:rsidRDefault="009323F1" w:rsidP="009323F1">
      <w:pPr>
        <w:ind w:left="720" w:right="90" w:hanging="360"/>
        <w:jc w:val="both"/>
        <w:rPr>
          <w:color w:val="E36C0A" w:themeColor="accent6" w:themeShade="BF"/>
        </w:rPr>
      </w:pPr>
      <w:r w:rsidRPr="0092304C">
        <w:rPr>
          <w:rFonts w:ascii="Bookman Old Style" w:hAnsi="Bookman Old Style"/>
          <w:b/>
          <w:bCs/>
          <w:color w:val="E36C0A" w:themeColor="accent6" w:themeShade="BF"/>
          <w:sz w:val="28"/>
          <w:szCs w:val="28"/>
        </w:rPr>
        <w:t>* дорожного движения;</w:t>
      </w:r>
    </w:p>
    <w:p w:rsidR="009323F1" w:rsidRPr="0092304C" w:rsidRDefault="009323F1" w:rsidP="009323F1">
      <w:pPr>
        <w:ind w:left="720" w:right="90" w:hanging="360"/>
        <w:jc w:val="both"/>
        <w:rPr>
          <w:color w:val="E36C0A" w:themeColor="accent6" w:themeShade="BF"/>
        </w:rPr>
      </w:pPr>
      <w:r w:rsidRPr="0092304C">
        <w:rPr>
          <w:rFonts w:ascii="Bookman Old Style" w:hAnsi="Bookman Old Style"/>
          <w:b/>
          <w:bCs/>
          <w:color w:val="E36C0A" w:themeColor="accent6" w:themeShade="BF"/>
          <w:sz w:val="28"/>
          <w:szCs w:val="28"/>
        </w:rPr>
        <w:t>* элементы дороги</w:t>
      </w:r>
      <w:r w:rsidRPr="0092304C">
        <w:rPr>
          <w:rFonts w:ascii="Bookman Old Style" w:hAnsi="Bookman Old Style"/>
          <w:color w:val="E36C0A" w:themeColor="accent6" w:themeShade="BF"/>
          <w:sz w:val="28"/>
          <w:szCs w:val="28"/>
        </w:rPr>
        <w:t xml:space="preserve"> (дорога, проезжая часть, тротуар, обочина, пешеходный переход, перекрёсток);</w:t>
      </w:r>
    </w:p>
    <w:p w:rsidR="009323F1" w:rsidRPr="0092304C" w:rsidRDefault="009323F1" w:rsidP="009323F1">
      <w:pPr>
        <w:ind w:left="720" w:right="90" w:hanging="360"/>
        <w:jc w:val="both"/>
        <w:rPr>
          <w:color w:val="E36C0A" w:themeColor="accent6" w:themeShade="BF"/>
        </w:rPr>
      </w:pPr>
      <w:proofErr w:type="gramStart"/>
      <w:r w:rsidRPr="0092304C">
        <w:rPr>
          <w:rFonts w:ascii="Bookman Old Style" w:hAnsi="Bookman Old Style"/>
          <w:b/>
          <w:bCs/>
          <w:color w:val="E36C0A" w:themeColor="accent6" w:themeShade="BF"/>
          <w:sz w:val="28"/>
          <w:szCs w:val="28"/>
        </w:rPr>
        <w:t>* транспортные средства</w:t>
      </w:r>
      <w:r w:rsidRPr="0092304C">
        <w:rPr>
          <w:rFonts w:ascii="Bookman Old Style" w:hAnsi="Bookman Old Style"/>
          <w:color w:val="E36C0A" w:themeColor="accent6" w:themeShade="BF"/>
          <w:sz w:val="28"/>
          <w:szCs w:val="28"/>
        </w:rPr>
        <w:t xml:space="preserve"> (трамвай, автобус, троллейбус, легковой автомобиль, грузовой автомобиль, мотоцикл, велосипед);</w:t>
      </w:r>
      <w:proofErr w:type="gramEnd"/>
    </w:p>
    <w:p w:rsidR="009323F1" w:rsidRPr="0092304C" w:rsidRDefault="009323F1" w:rsidP="009323F1">
      <w:pPr>
        <w:ind w:left="720" w:right="90" w:hanging="360"/>
        <w:jc w:val="both"/>
        <w:rPr>
          <w:color w:val="E36C0A" w:themeColor="accent6" w:themeShade="BF"/>
        </w:rPr>
      </w:pPr>
      <w:r w:rsidRPr="0092304C">
        <w:rPr>
          <w:rFonts w:ascii="Bookman Old Style" w:hAnsi="Bookman Old Style"/>
          <w:b/>
          <w:bCs/>
          <w:color w:val="E36C0A" w:themeColor="accent6" w:themeShade="BF"/>
          <w:sz w:val="28"/>
          <w:szCs w:val="28"/>
        </w:rPr>
        <w:t>* средства регулирования дорожного движения</w:t>
      </w:r>
      <w:r w:rsidRPr="0092304C">
        <w:rPr>
          <w:rFonts w:ascii="Bookman Old Style" w:hAnsi="Bookman Old Style"/>
          <w:color w:val="E36C0A" w:themeColor="accent6" w:themeShade="BF"/>
          <w:sz w:val="28"/>
          <w:szCs w:val="28"/>
        </w:rPr>
        <w:t>;</w:t>
      </w:r>
    </w:p>
    <w:p w:rsidR="009323F1" w:rsidRPr="0092304C" w:rsidRDefault="009323F1" w:rsidP="009323F1">
      <w:pPr>
        <w:ind w:left="720" w:right="90" w:hanging="360"/>
        <w:jc w:val="both"/>
        <w:rPr>
          <w:color w:val="E36C0A" w:themeColor="accent6" w:themeShade="BF"/>
        </w:rPr>
      </w:pPr>
      <w:r w:rsidRPr="0092304C">
        <w:rPr>
          <w:rFonts w:ascii="Bookman Old Style" w:hAnsi="Bookman Old Style"/>
          <w:color w:val="E36C0A" w:themeColor="accent6" w:themeShade="BF"/>
          <w:sz w:val="28"/>
          <w:szCs w:val="28"/>
        </w:rPr>
        <w:t xml:space="preserve">* красный, жёлтый и зелёный </w:t>
      </w:r>
      <w:r w:rsidRPr="0092304C">
        <w:rPr>
          <w:rFonts w:ascii="Bookman Old Style" w:hAnsi="Bookman Old Style"/>
          <w:b/>
          <w:bCs/>
          <w:color w:val="E36C0A" w:themeColor="accent6" w:themeShade="BF"/>
          <w:sz w:val="28"/>
          <w:szCs w:val="28"/>
        </w:rPr>
        <w:t>сигналы светофора</w:t>
      </w:r>
      <w:r w:rsidRPr="0092304C">
        <w:rPr>
          <w:rFonts w:ascii="Bookman Old Style" w:hAnsi="Bookman Old Style"/>
          <w:color w:val="E36C0A" w:themeColor="accent6" w:themeShade="BF"/>
          <w:sz w:val="28"/>
          <w:szCs w:val="28"/>
        </w:rPr>
        <w:t>;</w:t>
      </w:r>
    </w:p>
    <w:p w:rsidR="009323F1" w:rsidRPr="0092304C" w:rsidRDefault="009323F1" w:rsidP="009323F1">
      <w:pPr>
        <w:ind w:left="720" w:right="90" w:hanging="360"/>
        <w:jc w:val="both"/>
        <w:rPr>
          <w:color w:val="E36C0A" w:themeColor="accent6" w:themeShade="BF"/>
        </w:rPr>
      </w:pPr>
      <w:r w:rsidRPr="0092304C">
        <w:rPr>
          <w:rFonts w:ascii="Bookman Old Style" w:hAnsi="Bookman Old Style"/>
          <w:b/>
          <w:bCs/>
          <w:color w:val="E36C0A" w:themeColor="accent6" w:themeShade="BF"/>
          <w:sz w:val="28"/>
          <w:szCs w:val="28"/>
        </w:rPr>
        <w:t xml:space="preserve">* правила движения </w:t>
      </w:r>
      <w:r w:rsidRPr="0092304C">
        <w:rPr>
          <w:rFonts w:ascii="Bookman Old Style" w:hAnsi="Bookman Old Style"/>
          <w:color w:val="E36C0A" w:themeColor="accent6" w:themeShade="BF"/>
          <w:sz w:val="28"/>
          <w:szCs w:val="28"/>
        </w:rPr>
        <w:t>по обочинам и тротуарам;</w:t>
      </w:r>
    </w:p>
    <w:p w:rsidR="009323F1" w:rsidRPr="0092304C" w:rsidRDefault="009323F1" w:rsidP="009323F1">
      <w:pPr>
        <w:ind w:left="720" w:right="90" w:hanging="360"/>
        <w:jc w:val="both"/>
        <w:rPr>
          <w:color w:val="E36C0A" w:themeColor="accent6" w:themeShade="BF"/>
        </w:rPr>
      </w:pPr>
      <w:r w:rsidRPr="0092304C">
        <w:rPr>
          <w:rFonts w:ascii="Bookman Old Style" w:hAnsi="Bookman Old Style"/>
          <w:b/>
          <w:bCs/>
          <w:color w:val="E36C0A" w:themeColor="accent6" w:themeShade="BF"/>
          <w:sz w:val="28"/>
          <w:szCs w:val="28"/>
        </w:rPr>
        <w:t>* правила перехода</w:t>
      </w:r>
      <w:r w:rsidRPr="0092304C">
        <w:rPr>
          <w:rFonts w:ascii="Bookman Old Style" w:hAnsi="Bookman Old Style"/>
          <w:color w:val="E36C0A" w:themeColor="accent6" w:themeShade="BF"/>
          <w:sz w:val="28"/>
          <w:szCs w:val="28"/>
        </w:rPr>
        <w:t xml:space="preserve"> проезжей части;</w:t>
      </w:r>
    </w:p>
    <w:p w:rsidR="009323F1" w:rsidRPr="0092304C" w:rsidRDefault="009323F1" w:rsidP="009323F1">
      <w:pPr>
        <w:ind w:left="720" w:right="90" w:hanging="360"/>
        <w:jc w:val="both"/>
        <w:rPr>
          <w:color w:val="E36C0A" w:themeColor="accent6" w:themeShade="BF"/>
        </w:rPr>
      </w:pPr>
      <w:r w:rsidRPr="0092304C">
        <w:rPr>
          <w:rFonts w:ascii="Bookman Old Style" w:hAnsi="Bookman Old Style"/>
          <w:b/>
          <w:bCs/>
          <w:color w:val="E36C0A" w:themeColor="accent6" w:themeShade="BF"/>
          <w:sz w:val="28"/>
          <w:szCs w:val="28"/>
        </w:rPr>
        <w:t>* без взрослых выходить на дорогу нельзя</w:t>
      </w:r>
      <w:r w:rsidRPr="0092304C">
        <w:rPr>
          <w:rFonts w:ascii="Bookman Old Style" w:hAnsi="Bookman Old Style"/>
          <w:color w:val="E36C0A" w:themeColor="accent6" w:themeShade="BF"/>
          <w:sz w:val="28"/>
          <w:szCs w:val="28"/>
        </w:rPr>
        <w:t>;</w:t>
      </w:r>
    </w:p>
    <w:p w:rsidR="009323F1" w:rsidRPr="0092304C" w:rsidRDefault="009323F1" w:rsidP="009323F1">
      <w:pPr>
        <w:ind w:left="720" w:right="90" w:hanging="360"/>
        <w:jc w:val="both"/>
        <w:rPr>
          <w:color w:val="E36C0A" w:themeColor="accent6" w:themeShade="BF"/>
        </w:rPr>
      </w:pPr>
      <w:r w:rsidRPr="0092304C">
        <w:rPr>
          <w:rFonts w:ascii="Bookman Old Style" w:hAnsi="Bookman Old Style"/>
          <w:b/>
          <w:bCs/>
          <w:color w:val="E36C0A" w:themeColor="accent6" w:themeShade="BF"/>
          <w:sz w:val="28"/>
          <w:szCs w:val="28"/>
        </w:rPr>
        <w:t>* правила</w:t>
      </w:r>
      <w:r w:rsidRPr="0092304C">
        <w:rPr>
          <w:rFonts w:ascii="Bookman Old Style" w:hAnsi="Bookman Old Style"/>
          <w:color w:val="E36C0A" w:themeColor="accent6" w:themeShade="BF"/>
          <w:sz w:val="28"/>
          <w:szCs w:val="28"/>
        </w:rPr>
        <w:t xml:space="preserve"> посадки, поведения и высадки в общественном транспорте.</w:t>
      </w:r>
    </w:p>
    <w:p w:rsidR="009323F1" w:rsidRPr="007A38F6" w:rsidRDefault="009323F1" w:rsidP="009323F1">
      <w:pPr>
        <w:ind w:left="-270" w:right="90"/>
        <w:jc w:val="both"/>
      </w:pPr>
      <w:r w:rsidRPr="007A38F6">
        <w:rPr>
          <w:rFonts w:ascii="Bookman Old Style" w:hAnsi="Bookman Old Style"/>
          <w:color w:val="3399FF"/>
          <w:sz w:val="28"/>
          <w:szCs w:val="28"/>
        </w:rPr>
        <w:t> </w:t>
      </w:r>
    </w:p>
    <w:p w:rsidR="009323F1" w:rsidRPr="0092304C" w:rsidRDefault="009323F1" w:rsidP="009323F1">
      <w:pPr>
        <w:spacing w:line="420" w:lineRule="atLeast"/>
        <w:outlineLvl w:val="3"/>
        <w:rPr>
          <w:b/>
          <w:bCs/>
          <w:color w:val="00B050"/>
        </w:rPr>
      </w:pPr>
      <w:bookmarkStart w:id="1" w:name="Для_этого_вам_нужно:"/>
      <w:r w:rsidRPr="0092304C">
        <w:rPr>
          <w:rFonts w:ascii="Bookman Old Style" w:hAnsi="Bookman Old Style"/>
          <w:b/>
          <w:bCs/>
          <w:i/>
          <w:iCs/>
          <w:color w:val="00B050"/>
          <w:sz w:val="36"/>
          <w:szCs w:val="36"/>
        </w:rPr>
        <w:t>Для этого вам нужно:</w:t>
      </w:r>
      <w:bookmarkEnd w:id="1"/>
    </w:p>
    <w:p w:rsidR="009323F1" w:rsidRPr="007A38F6" w:rsidRDefault="009323F1" w:rsidP="009323F1">
      <w:pPr>
        <w:spacing w:line="270" w:lineRule="atLeast"/>
        <w:ind w:left="-270" w:right="90"/>
        <w:jc w:val="both"/>
      </w:pPr>
      <w:r w:rsidRPr="007A38F6">
        <w:rPr>
          <w:rFonts w:ascii="Bookman Old Style" w:hAnsi="Bookman Old Style"/>
          <w:color w:val="000000"/>
          <w:sz w:val="20"/>
          <w:szCs w:val="20"/>
        </w:rPr>
        <w:t> </w:t>
      </w:r>
    </w:p>
    <w:p w:rsidR="009323F1" w:rsidRP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с правилами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только в объёме, необходимом для усвоения;</w:t>
      </w:r>
    </w:p>
    <w:p w:rsidR="009323F1" w:rsidRP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для ознакомления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использовать дорожные ситуации при прогулках во дворе, на дороге;</w:t>
      </w:r>
    </w:p>
    <w:p w:rsidR="009323F1" w:rsidRP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объяснять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>, что происходит на дороге, какие транспортные средства он видит;</w:t>
      </w:r>
    </w:p>
    <w:p w:rsidR="009323F1" w:rsidRP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когда и где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можно переходить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проезжую часть, когда и где нельзя;</w:t>
      </w:r>
    </w:p>
    <w:p w:rsidR="009323F1" w:rsidRP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указывать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на нарушителей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правил, как пешеходов, так и водителей;</w:t>
      </w:r>
    </w:p>
    <w:p w:rsidR="009323F1" w:rsidRP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r>
        <w:rPr>
          <w:rFonts w:ascii="Bookman Old Style" w:hAnsi="Bookman Old Style"/>
          <w:color w:val="006600"/>
          <w:sz w:val="28"/>
          <w:szCs w:val="28"/>
        </w:rPr>
        <w:t xml:space="preserve">  </w:t>
      </w:r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научите ребенка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 xml:space="preserve">правилам езды на </w:t>
      </w:r>
      <w:r w:rsidRPr="0092304C">
        <w:rPr>
          <w:rFonts w:ascii="Bookman Old Style" w:hAnsi="Bookman Old Style"/>
          <w:b/>
          <w:noProof/>
          <w:color w:val="006600"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206375</wp:posOffset>
            </wp:positionV>
            <wp:extent cx="2536190" cy="1775460"/>
            <wp:effectExtent l="19050" t="0" r="0" b="0"/>
            <wp:wrapSquare wrapText="bothSides"/>
            <wp:docPr id="12" name="Рисунок 3" descr="http://www.lyceum8.ru/pdd/images/ve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yceum8.ru/pdd/images/vel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велосипеде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(где можно ездить, а где нельзя, как подавать сигналы о повороте и об остановке);</w:t>
      </w:r>
    </w:p>
    <w:p w:rsid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r>
        <w:rPr>
          <w:rFonts w:ascii="Bookman Old Style" w:hAnsi="Bookman Old Style"/>
          <w:color w:val="006600"/>
          <w:sz w:val="28"/>
          <w:szCs w:val="28"/>
        </w:rPr>
        <w:t xml:space="preserve">  </w:t>
      </w:r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когда едете с ребенком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на велосипеде, держитесь сзади, чтобы контролировать ребенка и отмечать его ошибки;</w:t>
      </w:r>
    </w:p>
    <w:p w:rsid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r>
        <w:rPr>
          <w:rFonts w:ascii="Bookman Old Style" w:hAnsi="Bookman Old Style"/>
          <w:color w:val="006600"/>
          <w:sz w:val="28"/>
          <w:szCs w:val="28"/>
        </w:rPr>
        <w:t xml:space="preserve">   </w:t>
      </w:r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закреплять зрительную память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9323F1" w:rsidRP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proofErr w:type="gramStart"/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развивать пространственное представление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(близко, далеко, слева, справа, по ходу движения, сзади);</w:t>
      </w:r>
      <w:proofErr w:type="gramEnd"/>
    </w:p>
    <w:p w:rsidR="009323F1" w:rsidRP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развивать представление о скорости движения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транспортных средств пешеходов (быстро едет, медленно, поворачивает);</w:t>
      </w:r>
    </w:p>
    <w:p w:rsidR="009323F1" w:rsidRP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не запугивать ребёнка улицей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>: страх перед транспортом не менее вреден, чем беспечность и невнимательность;</w:t>
      </w:r>
    </w:p>
    <w:p w:rsidR="009323F1" w:rsidRPr="0092304C" w:rsidRDefault="0092304C" w:rsidP="0092304C">
      <w:pPr>
        <w:ind w:right="90"/>
        <w:jc w:val="both"/>
        <w:rPr>
          <w:rFonts w:ascii="Bookman Old Style" w:hAnsi="Bookman Old Style"/>
          <w:color w:val="006600"/>
          <w:sz w:val="28"/>
          <w:szCs w:val="28"/>
        </w:rPr>
      </w:pPr>
      <w:r w:rsidRPr="0092304C">
        <w:rPr>
          <w:rFonts w:ascii="Bookman Old Style" w:hAnsi="Bookman Old Style"/>
          <w:b/>
          <w:color w:val="006600"/>
          <w:sz w:val="28"/>
          <w:szCs w:val="28"/>
        </w:rPr>
        <w:t>-</w:t>
      </w:r>
      <w:r w:rsidR="009323F1" w:rsidRPr="0092304C">
        <w:rPr>
          <w:rFonts w:ascii="Bookman Old Style" w:hAnsi="Bookman Old Style"/>
          <w:b/>
          <w:color w:val="006600"/>
          <w:sz w:val="28"/>
          <w:szCs w:val="28"/>
        </w:rPr>
        <w:t>читать ребёнку стихи, загадки, детские книжки</w:t>
      </w:r>
      <w:r w:rsidR="009323F1" w:rsidRPr="0092304C">
        <w:rPr>
          <w:rFonts w:ascii="Bookman Old Style" w:hAnsi="Bookman Old Style"/>
          <w:color w:val="006600"/>
          <w:sz w:val="28"/>
          <w:szCs w:val="28"/>
        </w:rPr>
        <w:t xml:space="preserve"> на тему безопасности движения.</w:t>
      </w:r>
    </w:p>
    <w:p w:rsidR="00355CAA" w:rsidRDefault="00355CAA"/>
    <w:sectPr w:rsidR="00355CAA" w:rsidSect="009323F1">
      <w:pgSz w:w="11906" w:h="16838"/>
      <w:pgMar w:top="567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53585"/>
    <w:multiLevelType w:val="multilevel"/>
    <w:tmpl w:val="CD082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323F1"/>
    <w:rsid w:val="00355CAA"/>
    <w:rsid w:val="008F51E1"/>
    <w:rsid w:val="0092304C"/>
    <w:rsid w:val="0093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3</cp:revision>
  <dcterms:created xsi:type="dcterms:W3CDTF">2014-09-10T06:59:00Z</dcterms:created>
  <dcterms:modified xsi:type="dcterms:W3CDTF">2014-09-10T10:35:00Z</dcterms:modified>
</cp:coreProperties>
</file>